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3520" w14:textId="111429EA" w:rsidR="00323C07" w:rsidRDefault="0098664F">
      <w:r>
        <w:t xml:space="preserve">BRECC – WY Notes </w:t>
      </w:r>
      <w:r w:rsidR="005D7236">
        <w:t>-10.23</w:t>
      </w:r>
    </w:p>
    <w:p w14:paraId="6B4A254F" w14:textId="293E2AE5" w:rsidR="0098664F" w:rsidRDefault="00A75FDA">
      <w:r>
        <w:t xml:space="preserve">Background:  </w:t>
      </w:r>
      <w:r w:rsidR="0098664F">
        <w:t xml:space="preserve">I was chosen to be on the NACo (National Association of Counties) BRECC (Building Resilient Economies in Coal Counties.  Renee Regal, former Becker Economic Development </w:t>
      </w:r>
      <w:proofErr w:type="gramStart"/>
      <w:r>
        <w:t>and also</w:t>
      </w:r>
      <w:proofErr w:type="gramEnd"/>
      <w:r>
        <w:t xml:space="preserve"> selected to be on NACO BRECC </w:t>
      </w:r>
      <w:r w:rsidR="0098664F">
        <w:t>provided you an update to the June meeting in western Virginia.</w:t>
      </w:r>
      <w:r w:rsidR="00A01096">
        <w:t xml:space="preserve">  Below are my notes.  For those that attended the ETAC meetings and were a part of the ETAC plan, you will recognize some very strong veins of thoughts in MN</w:t>
      </w:r>
      <w:r>
        <w:t>’s plan to what you read below</w:t>
      </w:r>
      <w:r w:rsidR="00A01096">
        <w:t xml:space="preserve">.  </w:t>
      </w:r>
    </w:p>
    <w:p w14:paraId="0C141352" w14:textId="64A275DE" w:rsidR="00A75FDA" w:rsidRDefault="0098664F" w:rsidP="00A75FDA">
      <w:pPr>
        <w:pStyle w:val="ListParagraph"/>
        <w:numPr>
          <w:ilvl w:val="0"/>
          <w:numId w:val="1"/>
        </w:numPr>
      </w:pPr>
      <w:r>
        <w:t xml:space="preserve">Importance of Place-making to bring people and businesses to a </w:t>
      </w:r>
      <w:proofErr w:type="gramStart"/>
      <w:r>
        <w:t>communit</w:t>
      </w:r>
      <w:r w:rsidR="00A75FDA">
        <w:t>y</w:t>
      </w:r>
      <w:proofErr w:type="gramEnd"/>
    </w:p>
    <w:p w14:paraId="5065511F" w14:textId="77777777" w:rsidR="00A75FDA" w:rsidRDefault="0098664F" w:rsidP="00A75FDA">
      <w:pPr>
        <w:pStyle w:val="ListParagraph"/>
        <w:numPr>
          <w:ilvl w:val="1"/>
          <w:numId w:val="1"/>
        </w:numPr>
      </w:pPr>
      <w:r>
        <w:t>Appealing downtowns</w:t>
      </w:r>
    </w:p>
    <w:p w14:paraId="4D655137" w14:textId="77777777" w:rsidR="00A75FDA" w:rsidRDefault="0098664F" w:rsidP="00A75FDA">
      <w:pPr>
        <w:pStyle w:val="ListParagraph"/>
        <w:numPr>
          <w:ilvl w:val="2"/>
          <w:numId w:val="1"/>
        </w:numPr>
      </w:pPr>
      <w:r>
        <w:t>Facades</w:t>
      </w:r>
    </w:p>
    <w:p w14:paraId="0E369F1F" w14:textId="77777777" w:rsidR="00A75FDA" w:rsidRDefault="0098664F" w:rsidP="00A75FDA">
      <w:pPr>
        <w:pStyle w:val="ListParagraph"/>
        <w:numPr>
          <w:ilvl w:val="2"/>
          <w:numId w:val="1"/>
        </w:numPr>
      </w:pPr>
      <w:r>
        <w:t xml:space="preserve">Coffee shops and places to </w:t>
      </w:r>
      <w:proofErr w:type="gramStart"/>
      <w:r>
        <w:t>eat</w:t>
      </w:r>
      <w:proofErr w:type="gramEnd"/>
    </w:p>
    <w:p w14:paraId="389E386C" w14:textId="77777777" w:rsidR="00A75FDA" w:rsidRDefault="0098664F" w:rsidP="00A75FDA">
      <w:pPr>
        <w:pStyle w:val="ListParagraph"/>
        <w:numPr>
          <w:ilvl w:val="2"/>
          <w:numId w:val="1"/>
        </w:numPr>
      </w:pPr>
      <w:r>
        <w:t xml:space="preserve">Places to </w:t>
      </w:r>
      <w:proofErr w:type="gramStart"/>
      <w:r>
        <w:t>shop</w:t>
      </w:r>
      <w:proofErr w:type="gramEnd"/>
    </w:p>
    <w:p w14:paraId="7F72C53F" w14:textId="77777777" w:rsidR="00A75FDA" w:rsidRDefault="0098664F" w:rsidP="00A75FDA">
      <w:pPr>
        <w:pStyle w:val="ListParagraph"/>
        <w:numPr>
          <w:ilvl w:val="2"/>
          <w:numId w:val="1"/>
        </w:numPr>
      </w:pPr>
      <w:r>
        <w:t>Entertainment – from ongoing events (theater) to annual festivals</w:t>
      </w:r>
    </w:p>
    <w:p w14:paraId="098F87E3" w14:textId="0DCFFEE8" w:rsidR="00A01096" w:rsidRDefault="00A01096" w:rsidP="00A75FDA">
      <w:pPr>
        <w:pStyle w:val="ListParagraph"/>
        <w:numPr>
          <w:ilvl w:val="2"/>
          <w:numId w:val="1"/>
        </w:numPr>
      </w:pPr>
      <w:r>
        <w:t xml:space="preserve">Beautiful places for people to gather.  From Holiday lighting, flowers, trees, benches to sit, walking paths, etc.  </w:t>
      </w:r>
    </w:p>
    <w:p w14:paraId="2580474F" w14:textId="77777777" w:rsidR="00A75FDA" w:rsidRDefault="0098664F" w:rsidP="00A75FDA">
      <w:pPr>
        <w:pStyle w:val="ListParagraph"/>
        <w:numPr>
          <w:ilvl w:val="1"/>
          <w:numId w:val="1"/>
        </w:numPr>
      </w:pPr>
      <w:r>
        <w:t>Housing (apartments and vacation rentals) for downtowns</w:t>
      </w:r>
    </w:p>
    <w:p w14:paraId="7FF79C9B" w14:textId="697F66DE" w:rsidR="0098664F" w:rsidRDefault="0098664F" w:rsidP="00A75FDA">
      <w:pPr>
        <w:pStyle w:val="ListParagraph"/>
        <w:numPr>
          <w:ilvl w:val="1"/>
          <w:numId w:val="1"/>
        </w:numPr>
      </w:pPr>
      <w:r>
        <w:t>Use what you got to bring people to</w:t>
      </w:r>
      <w:r w:rsidR="00A75FDA">
        <w:t>/visit/spend money in</w:t>
      </w:r>
      <w:r>
        <w:t xml:space="preserve"> the community (WY used its vast paleontology as a basis for an event</w:t>
      </w:r>
      <w:r w:rsidR="00A75FDA">
        <w:t>) maybe some will stay or start a business</w:t>
      </w:r>
      <w:r>
        <w:t xml:space="preserve">.  </w:t>
      </w:r>
      <w:r w:rsidRPr="00A75FDA">
        <w:rPr>
          <w:u w:val="single"/>
        </w:rPr>
        <w:t>Or</w:t>
      </w:r>
      <w:r>
        <w:t xml:space="preserve"> make something up (this made me think of Pease, MN – their annual Pickle </w:t>
      </w:r>
      <w:r w:rsidR="00A75FDA">
        <w:t>D</w:t>
      </w:r>
      <w:r>
        <w:t xml:space="preserve">ays.  </w:t>
      </w:r>
      <w:proofErr w:type="gramStart"/>
      <w:r>
        <w:t>Its</w:t>
      </w:r>
      <w:proofErr w:type="gramEnd"/>
      <w:r>
        <w:t xml:space="preserve"> brings allot of people to Pease</w:t>
      </w:r>
      <w:r w:rsidR="00A75FDA">
        <w:t xml:space="preserve"> for their annual festival.</w:t>
      </w:r>
      <w:r>
        <w:t>)</w:t>
      </w:r>
    </w:p>
    <w:p w14:paraId="362CB483" w14:textId="11E33D94" w:rsidR="0098664F" w:rsidRDefault="0098664F" w:rsidP="00A75FDA">
      <w:pPr>
        <w:pStyle w:val="ListParagraph"/>
        <w:numPr>
          <w:ilvl w:val="1"/>
          <w:numId w:val="1"/>
        </w:numPr>
      </w:pPr>
      <w:r>
        <w:t xml:space="preserve">Target industry development.  Taking an approach to focus on only certain industries to bring to a </w:t>
      </w:r>
      <w:proofErr w:type="gramStart"/>
      <w:r>
        <w:t>communities</w:t>
      </w:r>
      <w:proofErr w:type="gramEnd"/>
      <w:r>
        <w:t xml:space="preserve"> versus spreading yourself thin.</w:t>
      </w:r>
    </w:p>
    <w:p w14:paraId="4D7EF374" w14:textId="77A8AEFF" w:rsidR="0098664F" w:rsidRDefault="0098664F" w:rsidP="00A75FDA">
      <w:pPr>
        <w:pStyle w:val="ListParagraph"/>
        <w:numPr>
          <w:ilvl w:val="1"/>
          <w:numId w:val="1"/>
        </w:numPr>
      </w:pPr>
      <w:r>
        <w:t xml:space="preserve">Important to work with your utility.  Leveraging their resources – staff, economic development, grants, expertise, ask them to assist on areas that need help.  </w:t>
      </w:r>
      <w:r w:rsidR="00A01096">
        <w:t xml:space="preserve">Ensure that they are a part of collaboration and partnerships.  </w:t>
      </w:r>
    </w:p>
    <w:p w14:paraId="3A3DE398" w14:textId="3AA4326D" w:rsidR="0098664F" w:rsidRDefault="00A01096" w:rsidP="00A75FDA">
      <w:pPr>
        <w:pStyle w:val="ListParagraph"/>
        <w:numPr>
          <w:ilvl w:val="0"/>
          <w:numId w:val="1"/>
        </w:numPr>
      </w:pPr>
      <w:r>
        <w:t>When Nuclear Comes In.</w:t>
      </w:r>
      <w:r w:rsidR="00A75FDA">
        <w:t xml:space="preserve"> (or any other large industry) </w:t>
      </w:r>
    </w:p>
    <w:p w14:paraId="5C132E2C" w14:textId="5E2D843E" w:rsidR="00A01096" w:rsidRDefault="00A01096" w:rsidP="00A75FDA">
      <w:pPr>
        <w:ind w:left="720"/>
      </w:pPr>
      <w:r>
        <w:t>The location of Kemmerer, EY is small.  2000 population.  They have a very large coal power plant and an adjacent coal mine.  Recently Bill Gates announced that he is working on a small nuclear plant.  What they learned:</w:t>
      </w:r>
    </w:p>
    <w:p w14:paraId="13372E78" w14:textId="268EDA95" w:rsidR="00A01096" w:rsidRDefault="00A01096" w:rsidP="00A75FDA">
      <w:pPr>
        <w:pStyle w:val="ListParagraph"/>
        <w:numPr>
          <w:ilvl w:val="1"/>
          <w:numId w:val="1"/>
        </w:numPr>
      </w:pPr>
      <w:r>
        <w:t xml:space="preserve">Educate the public on the new industry.  </w:t>
      </w:r>
    </w:p>
    <w:p w14:paraId="1447419D" w14:textId="26F0583B" w:rsidR="00A01096" w:rsidRDefault="00A75FDA" w:rsidP="00A75FDA">
      <w:pPr>
        <w:pStyle w:val="ListParagraph"/>
        <w:numPr>
          <w:ilvl w:val="1"/>
          <w:numId w:val="1"/>
        </w:numPr>
      </w:pPr>
      <w:r>
        <w:t xml:space="preserve">How will the industry impact current industries/bring other related industries.  </w:t>
      </w:r>
      <w:r w:rsidR="00A01096">
        <w:t xml:space="preserve">They feel nuclear will not only impact electric generation, but the nuclear medical device </w:t>
      </w:r>
      <w:proofErr w:type="gramStart"/>
      <w:r w:rsidR="00A01096">
        <w:t>world</w:t>
      </w:r>
      <w:proofErr w:type="gramEnd"/>
    </w:p>
    <w:p w14:paraId="4664AD2E" w14:textId="29AB8CE2" w:rsidR="00A01096" w:rsidRDefault="00A01096" w:rsidP="00A75FDA">
      <w:pPr>
        <w:pStyle w:val="ListParagraph"/>
        <w:numPr>
          <w:ilvl w:val="1"/>
          <w:numId w:val="1"/>
        </w:numPr>
      </w:pPr>
      <w:r>
        <w:t>Work with Higher Ed for skill development for the new industry.</w:t>
      </w:r>
    </w:p>
    <w:p w14:paraId="1A05FC34" w14:textId="4968D6AB" w:rsidR="00A01096" w:rsidRDefault="00A01096" w:rsidP="00A75FDA">
      <w:pPr>
        <w:pStyle w:val="ListParagraph"/>
        <w:numPr>
          <w:ilvl w:val="1"/>
          <w:numId w:val="1"/>
        </w:numPr>
      </w:pPr>
      <w:r>
        <w:t xml:space="preserve">Work with the State, County, City, Regional Eco Development org, </w:t>
      </w:r>
      <w:proofErr w:type="spellStart"/>
      <w:r>
        <w:t>etc</w:t>
      </w:r>
      <w:proofErr w:type="spellEnd"/>
      <w:r>
        <w:t xml:space="preserve"> to message, for funding packages, licenses and permits, etc.  </w:t>
      </w:r>
    </w:p>
    <w:p w14:paraId="3510035F" w14:textId="37F0B0D8" w:rsidR="00A01096" w:rsidRDefault="00A01096" w:rsidP="00A75FDA">
      <w:pPr>
        <w:pStyle w:val="ListParagraph"/>
        <w:numPr>
          <w:ilvl w:val="1"/>
          <w:numId w:val="1"/>
        </w:numPr>
      </w:pPr>
      <w:r>
        <w:t xml:space="preserve">Infrastructure is important.  Know what you have for when the company comes.  Know what your community needs.  </w:t>
      </w:r>
    </w:p>
    <w:p w14:paraId="5D629ED2" w14:textId="3A5C2CB0" w:rsidR="00A01096" w:rsidRDefault="00A01096" w:rsidP="00A75FDA">
      <w:pPr>
        <w:pStyle w:val="ListParagraph"/>
        <w:numPr>
          <w:ilvl w:val="1"/>
          <w:numId w:val="1"/>
        </w:numPr>
      </w:pPr>
      <w:r>
        <w:t xml:space="preserve">Planning is critical.  Comprehensive Plans, update zoning codes.  Revisit periodically – 5, 10 and 20 years out.  </w:t>
      </w:r>
    </w:p>
    <w:p w14:paraId="61963293" w14:textId="482F6593" w:rsidR="00A01096" w:rsidRDefault="00A01096" w:rsidP="00A75FDA">
      <w:pPr>
        <w:pStyle w:val="ListParagraph"/>
        <w:numPr>
          <w:ilvl w:val="1"/>
          <w:numId w:val="1"/>
        </w:numPr>
      </w:pPr>
      <w:r>
        <w:t xml:space="preserve">Communities need to reach out and work with their </w:t>
      </w:r>
      <w:proofErr w:type="gramStart"/>
      <w:r>
        <w:t>State</w:t>
      </w:r>
      <w:proofErr w:type="gramEnd"/>
      <w:r>
        <w:t xml:space="preserve"> </w:t>
      </w:r>
    </w:p>
    <w:p w14:paraId="5D589A68" w14:textId="2EB0E551" w:rsidR="00A75FDA" w:rsidRDefault="00A75FDA" w:rsidP="00A75FDA">
      <w:pPr>
        <w:pStyle w:val="ListParagraph"/>
        <w:numPr>
          <w:ilvl w:val="1"/>
          <w:numId w:val="1"/>
        </w:numPr>
      </w:pPr>
      <w:r>
        <w:t xml:space="preserve">Do you have a communications point person?  Kemmerer receives numerous calls and emails regarding the new industry – they did not plan for this.  </w:t>
      </w:r>
    </w:p>
    <w:p w14:paraId="086849D7" w14:textId="4942A4D2" w:rsidR="00A01096" w:rsidRDefault="00A01096" w:rsidP="00A75FDA">
      <w:pPr>
        <w:pStyle w:val="ListParagraph"/>
        <w:numPr>
          <w:ilvl w:val="1"/>
          <w:numId w:val="1"/>
        </w:numPr>
      </w:pPr>
      <w:r>
        <w:lastRenderedPageBreak/>
        <w:t>Shovel Ready sites are needed.  However, this designation is not consistent through-out the US (the ETAC also determined this need and concern)</w:t>
      </w:r>
    </w:p>
    <w:p w14:paraId="73E25C7C" w14:textId="4655168F" w:rsidR="00A01096" w:rsidRDefault="00C44128" w:rsidP="00A75FDA">
      <w:pPr>
        <w:pStyle w:val="ListParagraph"/>
        <w:numPr>
          <w:ilvl w:val="1"/>
          <w:numId w:val="1"/>
        </w:numPr>
      </w:pPr>
      <w:r>
        <w:t>Communities need to know their identi</w:t>
      </w:r>
      <w:r w:rsidR="00A75FDA">
        <w:t>ti</w:t>
      </w:r>
      <w:r>
        <w:t xml:space="preserve">es.  What is your vision of your community?  Staff know the community stats, the </w:t>
      </w:r>
      <w:proofErr w:type="spellStart"/>
      <w:r>
        <w:t>electeds</w:t>
      </w:r>
      <w:proofErr w:type="spellEnd"/>
      <w:r>
        <w:t xml:space="preserve"> need to know also when mtg with businesses.  </w:t>
      </w:r>
    </w:p>
    <w:p w14:paraId="29FB13FF" w14:textId="7CC58F69" w:rsidR="00C44128" w:rsidRDefault="00C44128" w:rsidP="00A75FDA">
      <w:pPr>
        <w:pStyle w:val="ListParagraph"/>
        <w:numPr>
          <w:ilvl w:val="1"/>
          <w:numId w:val="1"/>
        </w:numPr>
      </w:pPr>
      <w:r>
        <w:t xml:space="preserve">Business Retention and Expansion is a great foundation for economic development.  Know your local community’s businesses and products.  </w:t>
      </w:r>
      <w:r w:rsidR="00A75FDA">
        <w:t>L</w:t>
      </w:r>
      <w:r>
        <w:t xml:space="preserve">everage current business’s expertise with new businesses needs.  </w:t>
      </w:r>
    </w:p>
    <w:p w14:paraId="20AD6C35" w14:textId="2AA90ACC" w:rsidR="00C44128" w:rsidRDefault="00C44128" w:rsidP="00A75FDA">
      <w:pPr>
        <w:pStyle w:val="ListParagraph"/>
        <w:numPr>
          <w:ilvl w:val="1"/>
          <w:numId w:val="1"/>
        </w:numPr>
      </w:pPr>
      <w:r>
        <w:t xml:space="preserve">Build partnerships:  Local, County, Non-Profit, State, Chamber and Business </w:t>
      </w:r>
    </w:p>
    <w:p w14:paraId="38F72DF3" w14:textId="7319B386" w:rsidR="00C44128" w:rsidRDefault="00C44128" w:rsidP="007F70A2">
      <w:pPr>
        <w:pStyle w:val="ListParagraph"/>
        <w:numPr>
          <w:ilvl w:val="2"/>
          <w:numId w:val="1"/>
        </w:numPr>
      </w:pPr>
      <w:r>
        <w:t xml:space="preserve">These bonds can attract </w:t>
      </w:r>
      <w:proofErr w:type="gramStart"/>
      <w:r>
        <w:t>businesses</w:t>
      </w:r>
      <w:proofErr w:type="gramEnd"/>
    </w:p>
    <w:p w14:paraId="47B07C01" w14:textId="2CDB7DE3" w:rsidR="00C44128" w:rsidRDefault="00C44128" w:rsidP="007F70A2">
      <w:pPr>
        <w:pStyle w:val="ListParagraph"/>
        <w:numPr>
          <w:ilvl w:val="1"/>
          <w:numId w:val="1"/>
        </w:numPr>
      </w:pPr>
      <w:r>
        <w:t>Access Federal Partners</w:t>
      </w:r>
    </w:p>
    <w:p w14:paraId="64AFC1DB" w14:textId="66CD2588" w:rsidR="00A01096" w:rsidRDefault="00C44128" w:rsidP="007F70A2">
      <w:pPr>
        <w:pStyle w:val="ListParagraph"/>
        <w:numPr>
          <w:ilvl w:val="1"/>
          <w:numId w:val="1"/>
        </w:numPr>
      </w:pPr>
      <w:r>
        <w:t xml:space="preserve">Rocky Mountain Power (the MN Power, Otter Tail and Xcel Energy equivalent) is funding a grant writer to assist the impacted communities access Federal/ other funds.  </w:t>
      </w:r>
    </w:p>
    <w:p w14:paraId="6725BF5A" w14:textId="77777777" w:rsidR="007F70A2" w:rsidRDefault="007F70A2" w:rsidP="007F70A2">
      <w:pPr>
        <w:pStyle w:val="ListParagraph"/>
        <w:ind w:left="1440"/>
      </w:pPr>
    </w:p>
    <w:p w14:paraId="049F1CED" w14:textId="3545549A" w:rsidR="00C44128" w:rsidRDefault="00C44128" w:rsidP="007F70A2">
      <w:pPr>
        <w:pStyle w:val="ListParagraph"/>
        <w:numPr>
          <w:ilvl w:val="0"/>
          <w:numId w:val="1"/>
        </w:numPr>
      </w:pPr>
      <w:r>
        <w:t xml:space="preserve">Not every community is ready to move forward.  Some are still trying to prevent closures.  Some are grieving.  </w:t>
      </w:r>
    </w:p>
    <w:p w14:paraId="3FCB6A4B" w14:textId="77777777" w:rsidR="006824DF" w:rsidRDefault="006824DF" w:rsidP="006824DF">
      <w:pPr>
        <w:pStyle w:val="ListParagraph"/>
      </w:pPr>
    </w:p>
    <w:p w14:paraId="44269E2D" w14:textId="3B93181E" w:rsidR="00C44128" w:rsidRDefault="00C44128" w:rsidP="006824DF">
      <w:pPr>
        <w:pStyle w:val="ListParagraph"/>
        <w:numPr>
          <w:ilvl w:val="0"/>
          <w:numId w:val="1"/>
        </w:numPr>
      </w:pPr>
      <w:r>
        <w:t>Housing</w:t>
      </w:r>
    </w:p>
    <w:p w14:paraId="095FD88E" w14:textId="556F1800" w:rsidR="00C44128" w:rsidRDefault="00C44128" w:rsidP="006824DF">
      <w:pPr>
        <w:pStyle w:val="ListParagraph"/>
        <w:numPr>
          <w:ilvl w:val="1"/>
          <w:numId w:val="1"/>
        </w:numPr>
      </w:pPr>
      <w:r>
        <w:t xml:space="preserve">They had a summit in which developers, builders, local &amp; county government all met on the housing needs to see how to address.  </w:t>
      </w:r>
    </w:p>
    <w:p w14:paraId="6C9EEC28" w14:textId="7C80E58E" w:rsidR="00C44128" w:rsidRDefault="00C44128" w:rsidP="006824DF">
      <w:pPr>
        <w:pStyle w:val="ListParagraph"/>
        <w:numPr>
          <w:ilvl w:val="1"/>
          <w:numId w:val="1"/>
        </w:numPr>
      </w:pPr>
      <w:r>
        <w:t xml:space="preserve">They were trying to figure out how to create housing w/o governmental </w:t>
      </w:r>
      <w:proofErr w:type="gramStart"/>
      <w:r>
        <w:t>funding</w:t>
      </w:r>
      <w:proofErr w:type="gramEnd"/>
    </w:p>
    <w:p w14:paraId="47372D7E" w14:textId="18A76758" w:rsidR="00C44128" w:rsidRDefault="00C44128" w:rsidP="006824DF">
      <w:pPr>
        <w:pStyle w:val="ListParagraph"/>
        <w:numPr>
          <w:ilvl w:val="1"/>
          <w:numId w:val="1"/>
        </w:numPr>
      </w:pPr>
      <w:r>
        <w:t xml:space="preserve">Outcome – City had a housing study completed.  </w:t>
      </w:r>
    </w:p>
    <w:p w14:paraId="6A33E58F" w14:textId="7F185A79" w:rsidR="00C44128" w:rsidRDefault="00C44128" w:rsidP="006824DF">
      <w:pPr>
        <w:pStyle w:val="ListParagraph"/>
        <w:numPr>
          <w:ilvl w:val="2"/>
          <w:numId w:val="1"/>
        </w:numPr>
      </w:pPr>
      <w:r>
        <w:t xml:space="preserve">This study triggered a </w:t>
      </w:r>
      <w:r w:rsidR="006824DF">
        <w:t>transportation</w:t>
      </w:r>
      <w:r>
        <w:t xml:space="preserve"> and school needs study.  </w:t>
      </w:r>
    </w:p>
    <w:p w14:paraId="729F114F" w14:textId="5BF59C30" w:rsidR="00C44128" w:rsidRDefault="00C44128" w:rsidP="006824DF">
      <w:pPr>
        <w:pStyle w:val="ListParagraph"/>
        <w:numPr>
          <w:ilvl w:val="2"/>
          <w:numId w:val="1"/>
        </w:numPr>
      </w:pPr>
      <w:r>
        <w:t xml:space="preserve">All the plans further helped the community plan. </w:t>
      </w:r>
    </w:p>
    <w:p w14:paraId="7875D552" w14:textId="77777777" w:rsidR="006824DF" w:rsidRDefault="006824DF" w:rsidP="006824DF">
      <w:pPr>
        <w:pStyle w:val="ListParagraph"/>
        <w:ind w:left="2160"/>
      </w:pPr>
    </w:p>
    <w:p w14:paraId="3F52F947" w14:textId="6A78B1FC" w:rsidR="00C44128" w:rsidRDefault="00C44128" w:rsidP="006824DF">
      <w:pPr>
        <w:pStyle w:val="ListParagraph"/>
        <w:numPr>
          <w:ilvl w:val="0"/>
          <w:numId w:val="1"/>
        </w:numPr>
      </w:pPr>
      <w:r>
        <w:t xml:space="preserve">Funding </w:t>
      </w:r>
    </w:p>
    <w:p w14:paraId="0D64CF24" w14:textId="6D9B404C" w:rsidR="00C44128" w:rsidRDefault="00C44128" w:rsidP="006824DF">
      <w:pPr>
        <w:pStyle w:val="ListParagraph"/>
        <w:numPr>
          <w:ilvl w:val="1"/>
          <w:numId w:val="1"/>
        </w:numPr>
      </w:pPr>
      <w:r>
        <w:t xml:space="preserve">Wyoming worked with local businesses to help find match money for Federal </w:t>
      </w:r>
      <w:proofErr w:type="gramStart"/>
      <w:r>
        <w:t>grants</w:t>
      </w:r>
      <w:proofErr w:type="gramEnd"/>
    </w:p>
    <w:p w14:paraId="4AF5E980" w14:textId="6C48FE8F" w:rsidR="00C44128" w:rsidRDefault="00C44128" w:rsidP="006824DF">
      <w:pPr>
        <w:pStyle w:val="ListParagraph"/>
        <w:numPr>
          <w:ilvl w:val="1"/>
          <w:numId w:val="1"/>
        </w:numPr>
      </w:pPr>
      <w:r>
        <w:t xml:space="preserve">Need to argue your funding needs – even if denied.  </w:t>
      </w:r>
    </w:p>
    <w:p w14:paraId="01126852" w14:textId="242A647D" w:rsidR="00C44128" w:rsidRDefault="00F72AE1" w:rsidP="006824DF">
      <w:pPr>
        <w:pStyle w:val="ListParagraph"/>
        <w:numPr>
          <w:ilvl w:val="1"/>
          <w:numId w:val="1"/>
        </w:numPr>
      </w:pPr>
      <w:r>
        <w:t xml:space="preserve">See the IWG – Getting Started Guide. </w:t>
      </w:r>
    </w:p>
    <w:p w14:paraId="717A4ADD" w14:textId="79835765" w:rsidR="00F72AE1" w:rsidRDefault="00F72AE1" w:rsidP="006824DF">
      <w:pPr>
        <w:pStyle w:val="ListParagraph"/>
        <w:numPr>
          <w:ilvl w:val="1"/>
          <w:numId w:val="1"/>
        </w:numPr>
      </w:pPr>
      <w:r>
        <w:t xml:space="preserve">In WY, they have a Senator that has a grant person on staff that will find grants for communities, argue for the </w:t>
      </w:r>
      <w:r w:rsidR="006824DF">
        <w:t>community</w:t>
      </w:r>
      <w:r>
        <w:t xml:space="preserve"> </w:t>
      </w:r>
      <w:proofErr w:type="gramStart"/>
      <w:r>
        <w:t>why</w:t>
      </w:r>
      <w:proofErr w:type="gramEnd"/>
      <w:r>
        <w:t xml:space="preserve"> projects are not funded, </w:t>
      </w:r>
    </w:p>
    <w:p w14:paraId="5256D998" w14:textId="64501768" w:rsidR="0098664F" w:rsidRDefault="0098664F">
      <w:r>
        <w:t>An item not discussed, but witnessed:</w:t>
      </w:r>
    </w:p>
    <w:p w14:paraId="6F9EED16" w14:textId="6BB50278" w:rsidR="0098664F" w:rsidRDefault="0098664F" w:rsidP="006824DF">
      <w:pPr>
        <w:ind w:left="720"/>
      </w:pPr>
      <w:r>
        <w:t xml:space="preserve">-The need for a strong leader.  In Kemmerer this was clearly the Chamber President.  She was a local business owner, ran the Chamber, has a small </w:t>
      </w:r>
      <w:proofErr w:type="spellStart"/>
      <w:r>
        <w:t>AirBNB</w:t>
      </w:r>
      <w:proofErr w:type="spellEnd"/>
      <w:r>
        <w:t xml:space="preserve"> in the community</w:t>
      </w:r>
      <w:r w:rsidR="006824DF">
        <w:t xml:space="preserve">’s downtown – the only place for someone to stay downtown.  She </w:t>
      </w:r>
      <w:r>
        <w:t xml:space="preserve">really got people working on ways to improve the community – working on façade’s, welcoming new people and businesses, annual events, and needs assessments.  </w:t>
      </w:r>
    </w:p>
    <w:p w14:paraId="241063A5" w14:textId="23CB63AB" w:rsidR="0098664F" w:rsidRDefault="0098664F"/>
    <w:p w14:paraId="4CBB6FD6" w14:textId="77777777" w:rsidR="0098664F" w:rsidRDefault="0098664F"/>
    <w:sectPr w:rsidR="0098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41EE"/>
    <w:multiLevelType w:val="hybridMultilevel"/>
    <w:tmpl w:val="CD0E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4F"/>
    <w:rsid w:val="00323C07"/>
    <w:rsid w:val="00560018"/>
    <w:rsid w:val="005D7236"/>
    <w:rsid w:val="006824DF"/>
    <w:rsid w:val="007F70A2"/>
    <w:rsid w:val="0098664F"/>
    <w:rsid w:val="00A01096"/>
    <w:rsid w:val="00A75FDA"/>
    <w:rsid w:val="00C44128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35E1"/>
  <w15:chartTrackingRefBased/>
  <w15:docId w15:val="{AE9779D0-7E21-4EDC-801B-32C1062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Vita, Carla K (She/Her/Hers) (DEED)</dc:creator>
  <cp:keywords/>
  <dc:description/>
  <cp:lastModifiedBy>Vita, Carla K (She/Her/Hers) (DEED)</cp:lastModifiedBy>
  <cp:revision>2</cp:revision>
  <dcterms:created xsi:type="dcterms:W3CDTF">2023-11-06T14:13:00Z</dcterms:created>
  <dcterms:modified xsi:type="dcterms:W3CDTF">2023-11-06T20:59:00Z</dcterms:modified>
</cp:coreProperties>
</file>